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3D6" w:rsidRPr="005D7505" w:rsidRDefault="000C63D6" w:rsidP="000C63D6">
      <w:pPr>
        <w:spacing w:after="0" w:line="240" w:lineRule="auto"/>
        <w:jc w:val="center"/>
        <w:rPr>
          <w:rFonts w:eastAsia="Times New Roman" w:cs="Times New Roman"/>
          <w:b/>
          <w:sz w:val="24"/>
          <w:szCs w:val="24"/>
        </w:rPr>
      </w:pPr>
      <w:r w:rsidRPr="005D7505">
        <w:rPr>
          <w:rFonts w:eastAsia="Times New Roman" w:cs="Times New Roman"/>
          <w:b/>
          <w:sz w:val="24"/>
          <w:szCs w:val="24"/>
        </w:rPr>
        <w:t>CITY OF MARLBOROUGH</w:t>
      </w:r>
    </w:p>
    <w:p w:rsidR="000C63D6" w:rsidRPr="005D7505" w:rsidRDefault="000C63D6" w:rsidP="000C63D6">
      <w:pPr>
        <w:spacing w:after="0" w:line="240" w:lineRule="auto"/>
        <w:jc w:val="center"/>
        <w:rPr>
          <w:rFonts w:eastAsia="Times New Roman" w:cs="Times New Roman"/>
          <w:b/>
          <w:sz w:val="24"/>
          <w:szCs w:val="24"/>
        </w:rPr>
      </w:pPr>
      <w:r w:rsidRPr="005D7505">
        <w:rPr>
          <w:rFonts w:eastAsia="Times New Roman" w:cs="Times New Roman"/>
          <w:b/>
          <w:sz w:val="24"/>
          <w:szCs w:val="24"/>
        </w:rPr>
        <w:t>CONSERVATION COMMISSION</w:t>
      </w:r>
    </w:p>
    <w:p w:rsidR="000C63D6" w:rsidRPr="00737600" w:rsidRDefault="007A6F0E" w:rsidP="00657CFE">
      <w:pPr>
        <w:spacing w:after="0" w:line="240" w:lineRule="auto"/>
        <w:ind w:firstLine="720"/>
        <w:rPr>
          <w:rFonts w:eastAsia="Times New Roman" w:cs="Times New Roman"/>
          <w:b/>
          <w:sz w:val="24"/>
          <w:szCs w:val="24"/>
        </w:rPr>
      </w:pPr>
      <w:r w:rsidRPr="00737600">
        <w:rPr>
          <w:rFonts w:eastAsia="Times New Roman" w:cs="Times New Roman"/>
          <w:b/>
          <w:sz w:val="24"/>
          <w:szCs w:val="24"/>
        </w:rPr>
        <w:t xml:space="preserve">                                      </w:t>
      </w:r>
      <w:r w:rsidR="00657CFE" w:rsidRPr="00737600">
        <w:rPr>
          <w:rFonts w:eastAsia="Times New Roman" w:cs="Times New Roman"/>
          <w:b/>
          <w:sz w:val="24"/>
          <w:szCs w:val="24"/>
        </w:rPr>
        <w:t xml:space="preserve"> </w:t>
      </w:r>
      <w:r w:rsidR="00657CFE" w:rsidRPr="00737600">
        <w:rPr>
          <w:rFonts w:eastAsia="Times New Roman" w:cs="Times New Roman"/>
          <w:b/>
          <w:sz w:val="24"/>
          <w:szCs w:val="24"/>
        </w:rPr>
        <w:tab/>
      </w:r>
      <w:r w:rsidR="00657CFE" w:rsidRPr="00737600">
        <w:rPr>
          <w:rFonts w:eastAsia="Times New Roman" w:cs="Times New Roman"/>
          <w:b/>
          <w:sz w:val="24"/>
          <w:szCs w:val="24"/>
        </w:rPr>
        <w:tab/>
      </w:r>
      <w:r w:rsidR="00657CFE" w:rsidRPr="00737600">
        <w:rPr>
          <w:rFonts w:eastAsia="Times New Roman" w:cs="Times New Roman"/>
          <w:b/>
          <w:sz w:val="24"/>
          <w:szCs w:val="24"/>
        </w:rPr>
        <w:tab/>
      </w:r>
      <w:r w:rsidR="00BA3703" w:rsidRPr="00737600">
        <w:rPr>
          <w:rFonts w:eastAsia="Times New Roman" w:cs="Times New Roman"/>
          <w:b/>
          <w:sz w:val="24"/>
          <w:szCs w:val="24"/>
        </w:rPr>
        <w:t>Minutes</w:t>
      </w:r>
      <w:r w:rsidR="00A035E5" w:rsidRPr="00737600">
        <w:rPr>
          <w:rFonts w:eastAsia="Times New Roman" w:cs="Times New Roman"/>
          <w:b/>
          <w:sz w:val="24"/>
          <w:szCs w:val="24"/>
        </w:rPr>
        <w:t xml:space="preserve">  </w:t>
      </w:r>
      <w:r w:rsidR="00737600" w:rsidRPr="00737600">
        <w:rPr>
          <w:rFonts w:eastAsia="Times New Roman" w:cs="Times New Roman"/>
          <w:b/>
          <w:sz w:val="24"/>
          <w:szCs w:val="24"/>
        </w:rPr>
        <w:t xml:space="preserve">         </w:t>
      </w:r>
      <w:r w:rsidR="00A035E5" w:rsidRPr="00737600">
        <w:rPr>
          <w:rFonts w:eastAsia="Times New Roman" w:cs="Times New Roman"/>
          <w:b/>
          <w:sz w:val="24"/>
          <w:szCs w:val="24"/>
        </w:rPr>
        <w:t xml:space="preserve">               </w:t>
      </w:r>
      <w:r w:rsidR="007657F8" w:rsidRPr="00737600">
        <w:rPr>
          <w:rFonts w:eastAsia="Times New Roman" w:cs="Times New Roman"/>
          <w:b/>
          <w:sz w:val="24"/>
          <w:szCs w:val="24"/>
        </w:rPr>
        <w:t xml:space="preserve">            </w:t>
      </w:r>
    </w:p>
    <w:p w:rsidR="000C63D6" w:rsidRPr="005D7505" w:rsidRDefault="00330B89" w:rsidP="000C63D6">
      <w:pPr>
        <w:spacing w:after="0" w:line="240" w:lineRule="auto"/>
        <w:jc w:val="center"/>
        <w:rPr>
          <w:rFonts w:eastAsia="Times New Roman" w:cs="Times New Roman"/>
          <w:b/>
          <w:sz w:val="24"/>
          <w:szCs w:val="24"/>
        </w:rPr>
      </w:pPr>
      <w:r w:rsidRPr="005D7505">
        <w:rPr>
          <w:rFonts w:eastAsia="Times New Roman" w:cs="Times New Roman"/>
          <w:b/>
          <w:sz w:val="24"/>
          <w:szCs w:val="24"/>
        </w:rPr>
        <w:t>December 4</w:t>
      </w:r>
      <w:r w:rsidR="00F7712E" w:rsidRPr="005D7505">
        <w:rPr>
          <w:rFonts w:eastAsia="Times New Roman" w:cs="Times New Roman"/>
          <w:b/>
          <w:sz w:val="24"/>
          <w:szCs w:val="24"/>
        </w:rPr>
        <w:t xml:space="preserve">, </w:t>
      </w:r>
      <w:r w:rsidR="000C63D6" w:rsidRPr="005D7505">
        <w:rPr>
          <w:rFonts w:eastAsia="Times New Roman" w:cs="Times New Roman"/>
          <w:b/>
          <w:sz w:val="24"/>
          <w:szCs w:val="24"/>
        </w:rPr>
        <w:t>2014 (Thursday)</w:t>
      </w:r>
    </w:p>
    <w:p w:rsidR="000C63D6" w:rsidRPr="005D7505" w:rsidRDefault="000C63D6" w:rsidP="000C63D6">
      <w:pPr>
        <w:spacing w:after="0" w:line="240" w:lineRule="auto"/>
        <w:jc w:val="center"/>
        <w:rPr>
          <w:rFonts w:eastAsia="Times New Roman" w:cs="Times New Roman"/>
          <w:b/>
          <w:sz w:val="24"/>
          <w:szCs w:val="24"/>
        </w:rPr>
      </w:pPr>
      <w:r w:rsidRPr="005D7505">
        <w:rPr>
          <w:rFonts w:eastAsia="Times New Roman" w:cs="Times New Roman"/>
          <w:b/>
          <w:sz w:val="24"/>
          <w:szCs w:val="24"/>
        </w:rPr>
        <w:t>Marlborough City Hall – 3</w:t>
      </w:r>
      <w:r w:rsidRPr="005D7505">
        <w:rPr>
          <w:rFonts w:eastAsia="Times New Roman" w:cs="Times New Roman"/>
          <w:b/>
          <w:sz w:val="24"/>
          <w:szCs w:val="24"/>
          <w:vertAlign w:val="superscript"/>
        </w:rPr>
        <w:t>rd</w:t>
      </w:r>
      <w:r w:rsidRPr="005D7505">
        <w:rPr>
          <w:rFonts w:eastAsia="Times New Roman" w:cs="Times New Roman"/>
          <w:b/>
          <w:sz w:val="24"/>
          <w:szCs w:val="24"/>
        </w:rPr>
        <w:t xml:space="preserve"> Floor, Memorial Hall</w:t>
      </w:r>
    </w:p>
    <w:p w:rsidR="000C63D6" w:rsidRPr="005D7505" w:rsidRDefault="000C63D6" w:rsidP="00297098">
      <w:pPr>
        <w:spacing w:after="0" w:line="240" w:lineRule="auto"/>
        <w:jc w:val="center"/>
        <w:rPr>
          <w:rFonts w:eastAsia="Times New Roman" w:cs="Times New Roman"/>
          <w:b/>
          <w:sz w:val="24"/>
          <w:szCs w:val="24"/>
        </w:rPr>
      </w:pPr>
      <w:r w:rsidRPr="005D7505">
        <w:rPr>
          <w:rFonts w:eastAsia="Times New Roman" w:cs="Times New Roman"/>
          <w:b/>
          <w:sz w:val="24"/>
          <w:szCs w:val="24"/>
        </w:rPr>
        <w:t>7:00 PM</w:t>
      </w:r>
    </w:p>
    <w:p w:rsidR="000B7BF7" w:rsidRPr="005D7505" w:rsidRDefault="000B7BF7" w:rsidP="000C63D6">
      <w:pPr>
        <w:spacing w:after="0" w:line="240" w:lineRule="auto"/>
        <w:rPr>
          <w:rFonts w:eastAsia="Times New Roman" w:cs="Times New Roman"/>
          <w:b/>
        </w:rPr>
      </w:pPr>
      <w:bookmarkStart w:id="0" w:name="_GoBack"/>
      <w:bookmarkEnd w:id="0"/>
    </w:p>
    <w:p w:rsidR="00BA3703" w:rsidRDefault="00BA3703" w:rsidP="00BA3703">
      <w:pPr>
        <w:spacing w:after="0"/>
      </w:pPr>
      <w:r w:rsidRPr="005D7505">
        <w:rPr>
          <w:b/>
        </w:rPr>
        <w:t>Members Present:</w:t>
      </w:r>
      <w:r w:rsidRPr="005D7505">
        <w:t xml:space="preserve">  </w:t>
      </w:r>
      <w:r w:rsidR="00665CAD">
        <w:t xml:space="preserve"> </w:t>
      </w:r>
      <w:r w:rsidRPr="005D7505">
        <w:t xml:space="preserve">Edward Clancy-Chairman, </w:t>
      </w:r>
      <w:r w:rsidR="00665CAD">
        <w:t xml:space="preserve"> </w:t>
      </w:r>
      <w:r w:rsidRPr="005D7505">
        <w:t xml:space="preserve">Lawrence Roy, </w:t>
      </w:r>
      <w:r w:rsidR="00665CAD">
        <w:t xml:space="preserve"> </w:t>
      </w:r>
      <w:r w:rsidRPr="005D7505">
        <w:t xml:space="preserve">John Skarin, </w:t>
      </w:r>
      <w:r w:rsidR="00665CAD">
        <w:t xml:space="preserve"> Dennis Demers.   Also present was </w:t>
      </w:r>
      <w:r w:rsidRPr="005D7505">
        <w:t>Priscil</w:t>
      </w:r>
      <w:r w:rsidR="00665CAD">
        <w:t>la Ryder-Conservation Officer,</w:t>
      </w:r>
    </w:p>
    <w:p w:rsidR="00665CAD" w:rsidRPr="005D7505" w:rsidRDefault="00665CAD" w:rsidP="00BA3703">
      <w:pPr>
        <w:spacing w:after="0"/>
      </w:pPr>
    </w:p>
    <w:p w:rsidR="00BA3703" w:rsidRPr="005D7505" w:rsidRDefault="00BA3703" w:rsidP="00BA3703">
      <w:pPr>
        <w:spacing w:after="0"/>
        <w:rPr>
          <w:b/>
        </w:rPr>
      </w:pPr>
      <w:r w:rsidRPr="005D7505">
        <w:rPr>
          <w:b/>
        </w:rPr>
        <w:t xml:space="preserve">Absent: </w:t>
      </w:r>
      <w:r w:rsidRPr="005D7505">
        <w:t xml:space="preserve"> Karin Paquin, </w:t>
      </w:r>
      <w:r w:rsidR="00665CAD">
        <w:t xml:space="preserve"> </w:t>
      </w:r>
      <w:r w:rsidRPr="005D7505">
        <w:t>Allan White and David Williams</w:t>
      </w:r>
    </w:p>
    <w:p w:rsidR="000B7BF7" w:rsidRPr="005D7505" w:rsidRDefault="000B7BF7" w:rsidP="000C63D6">
      <w:pPr>
        <w:spacing w:after="0" w:line="240" w:lineRule="auto"/>
        <w:rPr>
          <w:rFonts w:eastAsia="Times New Roman" w:cs="Times New Roman"/>
        </w:rPr>
      </w:pPr>
    </w:p>
    <w:p w:rsidR="000C63D6" w:rsidRPr="005D7505" w:rsidRDefault="00516078" w:rsidP="000C63D6">
      <w:pPr>
        <w:spacing w:after="0" w:line="240" w:lineRule="auto"/>
        <w:rPr>
          <w:rFonts w:eastAsia="Times New Roman" w:cs="Times New Roman"/>
          <w:b/>
        </w:rPr>
      </w:pPr>
      <w:r w:rsidRPr="005D7505">
        <w:rPr>
          <w:rFonts w:eastAsia="Times New Roman" w:cs="Times New Roman"/>
          <w:b/>
        </w:rPr>
        <w:t>Public Hearings</w:t>
      </w:r>
    </w:p>
    <w:p w:rsidR="00330B89" w:rsidRPr="005D7505" w:rsidRDefault="00330B89" w:rsidP="000C63D6">
      <w:pPr>
        <w:spacing w:after="0" w:line="240" w:lineRule="auto"/>
        <w:rPr>
          <w:rFonts w:eastAsia="Times New Roman" w:cs="Times New Roman"/>
          <w:b/>
        </w:rPr>
      </w:pPr>
    </w:p>
    <w:p w:rsidR="00330B89" w:rsidRPr="005D7505" w:rsidRDefault="00330B89" w:rsidP="00330B89">
      <w:pPr>
        <w:spacing w:after="0"/>
        <w:rPr>
          <w:rFonts w:eastAsia="Times New Roman" w:cs="Times New Roman"/>
          <w:b/>
        </w:rPr>
      </w:pPr>
      <w:r w:rsidRPr="005D7505">
        <w:rPr>
          <w:rFonts w:eastAsia="Times New Roman" w:cs="Times New Roman"/>
          <w:b/>
        </w:rPr>
        <w:t>Request for Determination of Applicability</w:t>
      </w:r>
    </w:p>
    <w:p w:rsidR="00330B89" w:rsidRPr="005D7505" w:rsidRDefault="00330B89" w:rsidP="00BA3703">
      <w:pPr>
        <w:spacing w:after="0"/>
        <w:rPr>
          <w:rFonts w:eastAsia="Times New Roman" w:cs="Times New Roman"/>
        </w:rPr>
      </w:pPr>
      <w:r w:rsidRPr="005D7505">
        <w:rPr>
          <w:rFonts w:eastAsia="Times New Roman" w:cs="Times New Roman"/>
        </w:rPr>
        <w:t>Section of I-290 and Rte. 85 Con</w:t>
      </w:r>
      <w:r w:rsidR="00516078" w:rsidRPr="005D7505">
        <w:rPr>
          <w:rFonts w:eastAsia="Times New Roman" w:cs="Times New Roman"/>
        </w:rPr>
        <w:t>nector - M</w:t>
      </w:r>
      <w:r w:rsidRPr="005D7505">
        <w:rPr>
          <w:rFonts w:eastAsia="Times New Roman" w:cs="Times New Roman"/>
        </w:rPr>
        <w:t xml:space="preserve">DOT </w:t>
      </w:r>
    </w:p>
    <w:p w:rsidR="00516078" w:rsidRPr="005D7505" w:rsidRDefault="00516078" w:rsidP="00665CAD">
      <w:pPr>
        <w:ind w:left="720"/>
        <w:rPr>
          <w:rFonts w:eastAsia="Times New Roman" w:cs="Times New Roman"/>
        </w:rPr>
      </w:pPr>
      <w:r w:rsidRPr="005D7505">
        <w:rPr>
          <w:rFonts w:eastAsia="Times New Roman" w:cs="Times New Roman"/>
        </w:rPr>
        <w:t>Bill Clougherty from MDOT District 3 was present.  He explained that the p</w:t>
      </w:r>
      <w:r w:rsidR="00330B89" w:rsidRPr="005D7505">
        <w:rPr>
          <w:rFonts w:eastAsia="Times New Roman" w:cs="Times New Roman"/>
        </w:rPr>
        <w:t xml:space="preserve">roject involves the fabrication and installation of overhead and ground mounted guide and traffic signs along a section of I-290 and Rte. 85 Connector.  The limits of the work extend from the City of Worcester to the Town of Hudson.  Two of the signage support structures are to be installed within the 100 ft. </w:t>
      </w:r>
      <w:r w:rsidRPr="005D7505">
        <w:rPr>
          <w:rFonts w:eastAsia="Times New Roman" w:cs="Times New Roman"/>
        </w:rPr>
        <w:t xml:space="preserve">wetland </w:t>
      </w:r>
      <w:r w:rsidR="00330B89" w:rsidRPr="005D7505">
        <w:rPr>
          <w:rFonts w:eastAsia="Times New Roman" w:cs="Times New Roman"/>
        </w:rPr>
        <w:t xml:space="preserve">buffer zone and </w:t>
      </w:r>
      <w:r w:rsidRPr="005D7505">
        <w:rPr>
          <w:rFonts w:eastAsia="Times New Roman" w:cs="Times New Roman"/>
        </w:rPr>
        <w:t xml:space="preserve">two smaller signs will be in the </w:t>
      </w:r>
      <w:r w:rsidR="00330B89" w:rsidRPr="005D7505">
        <w:rPr>
          <w:rFonts w:eastAsia="Times New Roman" w:cs="Times New Roman"/>
        </w:rPr>
        <w:t>River</w:t>
      </w:r>
      <w:r w:rsidR="00665CAD">
        <w:rPr>
          <w:rFonts w:eastAsia="Times New Roman" w:cs="Times New Roman"/>
        </w:rPr>
        <w:t>front  Ar</w:t>
      </w:r>
      <w:r w:rsidRPr="005D7505">
        <w:rPr>
          <w:rFonts w:eastAsia="Times New Roman" w:cs="Times New Roman"/>
        </w:rPr>
        <w:t>ea of the Assabet River.</w:t>
      </w:r>
      <w:r w:rsidR="00665CAD">
        <w:rPr>
          <w:rFonts w:eastAsia="Times New Roman" w:cs="Times New Roman"/>
        </w:rPr>
        <w:t xml:space="preserve"> </w:t>
      </w:r>
      <w:r w:rsidRPr="005D7505">
        <w:rPr>
          <w:rFonts w:eastAsia="Times New Roman" w:cs="Times New Roman"/>
        </w:rPr>
        <w:t xml:space="preserve">  Each sign location was identified on the plan and discussed.</w:t>
      </w:r>
      <w:r w:rsidR="00665CAD">
        <w:rPr>
          <w:rFonts w:eastAsia="Times New Roman" w:cs="Times New Roman"/>
        </w:rPr>
        <w:t xml:space="preserve"> </w:t>
      </w:r>
      <w:r w:rsidRPr="005D7505">
        <w:rPr>
          <w:rFonts w:eastAsia="Times New Roman" w:cs="Times New Roman"/>
        </w:rPr>
        <w:t xml:space="preserve"> Holes will be dug to install the </w:t>
      </w:r>
      <w:r w:rsidR="00D662AE" w:rsidRPr="005D7505">
        <w:rPr>
          <w:rFonts w:eastAsia="Times New Roman" w:cs="Times New Roman"/>
        </w:rPr>
        <w:t>footings which are larger than</w:t>
      </w:r>
      <w:r w:rsidRPr="005D7505">
        <w:rPr>
          <w:rFonts w:eastAsia="Times New Roman" w:cs="Times New Roman"/>
        </w:rPr>
        <w:t xml:space="preserve"> what exists today.  Holes will be made with a vertical auger machine and disturbance will be limited.  All excess materials will be spread away from the resource area and stab</w:t>
      </w:r>
      <w:r w:rsidR="00665CAD">
        <w:rPr>
          <w:rFonts w:eastAsia="Times New Roman" w:cs="Times New Roman"/>
        </w:rPr>
        <w:t xml:space="preserve">ilized.   After some discussion, </w:t>
      </w:r>
      <w:r w:rsidRPr="005D7505">
        <w:rPr>
          <w:rFonts w:eastAsia="Times New Roman" w:cs="Times New Roman"/>
        </w:rPr>
        <w:t xml:space="preserve">the Commission closed the hearing and </w:t>
      </w:r>
      <w:r w:rsidRPr="005D7505">
        <w:rPr>
          <w:rFonts w:eastAsia="Times New Roman" w:cs="Times New Roman"/>
          <w:u w:val="single"/>
        </w:rPr>
        <w:t>voted unanimously 4-0 to issue a negative determination</w:t>
      </w:r>
      <w:r w:rsidRPr="005D7505">
        <w:rPr>
          <w:rFonts w:eastAsia="Times New Roman" w:cs="Times New Roman"/>
        </w:rPr>
        <w:t xml:space="preserve"> with standard conditions for notification of </w:t>
      </w:r>
      <w:r w:rsidR="00665CAD">
        <w:rPr>
          <w:rFonts w:eastAsia="Times New Roman" w:cs="Times New Roman"/>
        </w:rPr>
        <w:t xml:space="preserve">the </w:t>
      </w:r>
      <w:r w:rsidRPr="005D7505">
        <w:rPr>
          <w:rFonts w:eastAsia="Times New Roman" w:cs="Times New Roman"/>
        </w:rPr>
        <w:t>conservation officer and soil stabilization.</w:t>
      </w:r>
    </w:p>
    <w:p w:rsidR="00911C4B" w:rsidRPr="005D7505" w:rsidRDefault="00911C4B" w:rsidP="00911C4B">
      <w:pPr>
        <w:spacing w:after="0"/>
        <w:rPr>
          <w:rFonts w:eastAsia="Times New Roman" w:cs="Times New Roman"/>
          <w:b/>
        </w:rPr>
      </w:pPr>
      <w:r w:rsidRPr="005D7505">
        <w:rPr>
          <w:b/>
        </w:rPr>
        <w:t xml:space="preserve">Notice of Intent  </w:t>
      </w:r>
      <w:r w:rsidR="002F1123" w:rsidRPr="005D7505">
        <w:rPr>
          <w:b/>
        </w:rPr>
        <w:t xml:space="preserve"> </w:t>
      </w:r>
      <w:r w:rsidRPr="005D7505">
        <w:rPr>
          <w:b/>
        </w:rPr>
        <w:t>(Continuation)</w:t>
      </w:r>
    </w:p>
    <w:p w:rsidR="00516078" w:rsidRPr="005D7505" w:rsidRDefault="00911C4B" w:rsidP="00911C4B">
      <w:pPr>
        <w:spacing w:after="0"/>
        <w:rPr>
          <w:rFonts w:eastAsia="Times New Roman" w:cs="Times New Roman"/>
        </w:rPr>
      </w:pPr>
      <w:r w:rsidRPr="005D7505">
        <w:t xml:space="preserve">Off Hudson St. - </w:t>
      </w:r>
      <w:r w:rsidRPr="005D7505">
        <w:rPr>
          <w:rFonts w:eastAsia="Times New Roman" w:cs="Times New Roman"/>
        </w:rPr>
        <w:t xml:space="preserve">Sage Investors Inc. (Howe’s Landing) </w:t>
      </w:r>
      <w:r w:rsidR="00516078" w:rsidRPr="005D7505">
        <w:rPr>
          <w:rFonts w:eastAsia="Times New Roman" w:cs="Times New Roman"/>
        </w:rPr>
        <w:t xml:space="preserve"> - Dennis Demers abstained from this discussion due to a conflict of interest.</w:t>
      </w:r>
    </w:p>
    <w:p w:rsidR="00911C4B" w:rsidRPr="005D7505" w:rsidRDefault="00516078" w:rsidP="00665CAD">
      <w:pPr>
        <w:spacing w:after="0"/>
        <w:ind w:left="720"/>
        <w:rPr>
          <w:rFonts w:eastAsia="Times New Roman" w:cs="Times New Roman"/>
        </w:rPr>
      </w:pPr>
      <w:r w:rsidRPr="005D7505">
        <w:rPr>
          <w:rFonts w:eastAsia="Times New Roman" w:cs="Times New Roman"/>
        </w:rPr>
        <w:t xml:space="preserve">Ms. Ryder indicated that the Commission had received approval for the drainage and layout of the project from the City Engineer, Evan Pilachowski, which was what the Commission was waiting for.   The </w:t>
      </w:r>
      <w:r w:rsidRPr="00665CAD">
        <w:rPr>
          <w:rFonts w:eastAsia="Times New Roman" w:cs="Times New Roman"/>
          <w:u w:val="single"/>
        </w:rPr>
        <w:t>hearing was closed.</w:t>
      </w:r>
      <w:r w:rsidRPr="005D7505">
        <w:rPr>
          <w:rFonts w:eastAsia="Times New Roman" w:cs="Times New Roman"/>
        </w:rPr>
        <w:t xml:space="preserve"> </w:t>
      </w:r>
      <w:r w:rsidR="00665CAD">
        <w:rPr>
          <w:rFonts w:eastAsia="Times New Roman" w:cs="Times New Roman"/>
        </w:rPr>
        <w:t xml:space="preserve"> </w:t>
      </w:r>
      <w:r w:rsidRPr="005D7505">
        <w:rPr>
          <w:rFonts w:eastAsia="Times New Roman" w:cs="Times New Roman"/>
        </w:rPr>
        <w:t xml:space="preserve"> However with only 3 members to deliberate on this item the Commission needing 4 for a quorum, this item was </w:t>
      </w:r>
      <w:r w:rsidRPr="00665CAD">
        <w:rPr>
          <w:rFonts w:eastAsia="Times New Roman" w:cs="Times New Roman"/>
          <w:u w:val="single"/>
        </w:rPr>
        <w:t>continued to the next meeting to vote on an Order of Conditions.</w:t>
      </w:r>
      <w:r w:rsidRPr="005D7505">
        <w:rPr>
          <w:rFonts w:eastAsia="Times New Roman" w:cs="Times New Roman"/>
        </w:rPr>
        <w:t xml:space="preserve">  Ms. Ryder will provide a draft.</w:t>
      </w:r>
    </w:p>
    <w:p w:rsidR="00516078" w:rsidRPr="005D7505" w:rsidRDefault="00516078" w:rsidP="00516078">
      <w:pPr>
        <w:spacing w:after="0"/>
        <w:rPr>
          <w:rFonts w:eastAsia="Times New Roman" w:cs="Times New Roman"/>
        </w:rPr>
      </w:pPr>
    </w:p>
    <w:p w:rsidR="00911C4B" w:rsidRPr="005D7505" w:rsidRDefault="00911C4B" w:rsidP="00911C4B">
      <w:pPr>
        <w:spacing w:after="0" w:line="240" w:lineRule="auto"/>
        <w:rPr>
          <w:rFonts w:eastAsia="Times New Roman" w:cs="Times New Roman"/>
          <w:b/>
        </w:rPr>
      </w:pPr>
      <w:r w:rsidRPr="005D7505">
        <w:rPr>
          <w:rFonts w:eastAsia="Times New Roman" w:cs="Times New Roman"/>
          <w:b/>
        </w:rPr>
        <w:t xml:space="preserve">Notice of Intent </w:t>
      </w:r>
      <w:r w:rsidR="002F1123" w:rsidRPr="005D7505">
        <w:rPr>
          <w:rFonts w:eastAsia="Times New Roman" w:cs="Times New Roman"/>
          <w:b/>
        </w:rPr>
        <w:t xml:space="preserve"> </w:t>
      </w:r>
      <w:r w:rsidRPr="005D7505">
        <w:rPr>
          <w:rFonts w:eastAsia="Times New Roman" w:cs="Times New Roman"/>
          <w:b/>
        </w:rPr>
        <w:t>(Continuation)</w:t>
      </w:r>
    </w:p>
    <w:p w:rsidR="00911C4B" w:rsidRPr="005D7505" w:rsidRDefault="00911C4B" w:rsidP="00BA3703">
      <w:pPr>
        <w:spacing w:after="0"/>
        <w:rPr>
          <w:rFonts w:eastAsia="Times New Roman" w:cs="Times New Roman"/>
        </w:rPr>
      </w:pPr>
      <w:r w:rsidRPr="005D7505">
        <w:rPr>
          <w:rFonts w:eastAsia="Times New Roman" w:cs="Times New Roman"/>
        </w:rPr>
        <w:t>424 South St. - South Street Realty Trust</w:t>
      </w:r>
    </w:p>
    <w:p w:rsidR="00911C4B" w:rsidRPr="005D7505" w:rsidRDefault="00516078" w:rsidP="00665CAD">
      <w:pPr>
        <w:spacing w:after="0"/>
        <w:ind w:left="720"/>
        <w:rPr>
          <w:rFonts w:eastAsia="Times New Roman" w:cs="Times New Roman"/>
        </w:rPr>
      </w:pPr>
      <w:r w:rsidRPr="005D7505">
        <w:rPr>
          <w:rFonts w:eastAsia="Times New Roman" w:cs="Times New Roman"/>
        </w:rPr>
        <w:t xml:space="preserve">At the applicants request in order to pull the remaining information together this item was </w:t>
      </w:r>
      <w:r w:rsidRPr="005D7505">
        <w:rPr>
          <w:rFonts w:eastAsia="Times New Roman" w:cs="Times New Roman"/>
          <w:u w:val="single"/>
        </w:rPr>
        <w:t>continued to the December 18</w:t>
      </w:r>
      <w:r w:rsidRPr="005D7505">
        <w:rPr>
          <w:rFonts w:eastAsia="Times New Roman" w:cs="Times New Roman"/>
          <w:u w:val="single"/>
          <w:vertAlign w:val="superscript"/>
        </w:rPr>
        <w:t>th</w:t>
      </w:r>
      <w:r w:rsidRPr="005D7505">
        <w:rPr>
          <w:rFonts w:eastAsia="Times New Roman" w:cs="Times New Roman"/>
          <w:u w:val="single"/>
        </w:rPr>
        <w:t xml:space="preserve"> meeting.</w:t>
      </w:r>
      <w:r w:rsidRPr="005D7505">
        <w:rPr>
          <w:rFonts w:eastAsia="Times New Roman" w:cs="Times New Roman"/>
        </w:rPr>
        <w:t xml:space="preserve"> </w:t>
      </w:r>
    </w:p>
    <w:p w:rsidR="00BA3703" w:rsidRPr="005D7505" w:rsidRDefault="00BA3703" w:rsidP="00D62620">
      <w:pPr>
        <w:spacing w:after="0"/>
        <w:jc w:val="both"/>
        <w:rPr>
          <w:rFonts w:eastAsia="Times New Roman" w:cs="Times New Roman"/>
        </w:rPr>
      </w:pPr>
    </w:p>
    <w:p w:rsidR="00D62620" w:rsidRPr="005D7505" w:rsidRDefault="00D62620" w:rsidP="00D62620">
      <w:pPr>
        <w:spacing w:after="0"/>
        <w:jc w:val="both"/>
        <w:rPr>
          <w:b/>
        </w:rPr>
      </w:pPr>
      <w:r w:rsidRPr="005D7505">
        <w:rPr>
          <w:b/>
        </w:rPr>
        <w:t xml:space="preserve">Notice of Intent </w:t>
      </w:r>
      <w:r w:rsidR="002F1123" w:rsidRPr="005D7505">
        <w:rPr>
          <w:b/>
        </w:rPr>
        <w:t xml:space="preserve"> </w:t>
      </w:r>
      <w:r w:rsidRPr="005D7505">
        <w:rPr>
          <w:b/>
        </w:rPr>
        <w:t xml:space="preserve"> (Continuation)</w:t>
      </w:r>
    </w:p>
    <w:p w:rsidR="00D62620" w:rsidRPr="005D7505" w:rsidRDefault="00D62620" w:rsidP="00BA3703">
      <w:pPr>
        <w:spacing w:after="0" w:line="240" w:lineRule="auto"/>
        <w:rPr>
          <w:rFonts w:eastAsia="Times New Roman" w:cs="Times New Roman"/>
        </w:rPr>
      </w:pPr>
      <w:r w:rsidRPr="005D7505">
        <w:rPr>
          <w:rFonts w:eastAsia="Times New Roman" w:cs="Times New Roman"/>
        </w:rPr>
        <w:t>358 Berlin Rd. - Marlborough Brazilian SDA Church</w:t>
      </w:r>
    </w:p>
    <w:p w:rsidR="00330B89" w:rsidRPr="005D7505" w:rsidRDefault="00580216" w:rsidP="00665CAD">
      <w:pPr>
        <w:spacing w:after="0" w:line="240" w:lineRule="auto"/>
        <w:ind w:left="720"/>
        <w:rPr>
          <w:rFonts w:eastAsia="Times New Roman" w:cs="Times New Roman"/>
        </w:rPr>
      </w:pPr>
      <w:r w:rsidRPr="005D7505">
        <w:rPr>
          <w:rFonts w:eastAsia="Times New Roman" w:cs="Times New Roman"/>
        </w:rPr>
        <w:t xml:space="preserve">At the applicants request this item was </w:t>
      </w:r>
      <w:r w:rsidRPr="005D7505">
        <w:rPr>
          <w:rFonts w:eastAsia="Times New Roman" w:cs="Times New Roman"/>
          <w:u w:val="single"/>
        </w:rPr>
        <w:t>continued to the January 8</w:t>
      </w:r>
      <w:r w:rsidRPr="005D7505">
        <w:rPr>
          <w:rFonts w:eastAsia="Times New Roman" w:cs="Times New Roman"/>
          <w:u w:val="single"/>
          <w:vertAlign w:val="superscript"/>
        </w:rPr>
        <w:t>th</w:t>
      </w:r>
      <w:r w:rsidRPr="005D7505">
        <w:rPr>
          <w:rFonts w:eastAsia="Times New Roman" w:cs="Times New Roman"/>
          <w:u w:val="single"/>
        </w:rPr>
        <w:t xml:space="preserve"> meeting</w:t>
      </w:r>
      <w:r w:rsidR="00D62620" w:rsidRPr="005D7505">
        <w:rPr>
          <w:rFonts w:eastAsia="Times New Roman" w:cs="Times New Roman"/>
          <w:u w:val="single"/>
        </w:rPr>
        <w:t>.</w:t>
      </w:r>
      <w:r w:rsidR="00D62620" w:rsidRPr="005D7505">
        <w:rPr>
          <w:rFonts w:eastAsia="Times New Roman" w:cs="Times New Roman"/>
        </w:rPr>
        <w:t xml:space="preserve"> </w:t>
      </w:r>
    </w:p>
    <w:p w:rsidR="00330B89" w:rsidRPr="005D7505" w:rsidRDefault="00330B89" w:rsidP="00330B89">
      <w:pPr>
        <w:spacing w:after="0" w:line="240" w:lineRule="auto"/>
        <w:ind w:left="1440"/>
        <w:rPr>
          <w:rFonts w:eastAsia="Times New Roman" w:cs="Times New Roman"/>
        </w:rPr>
      </w:pPr>
    </w:p>
    <w:p w:rsidR="004A6AD4" w:rsidRPr="005D7505" w:rsidRDefault="004A6AD4" w:rsidP="00A035E5">
      <w:pPr>
        <w:spacing w:after="0"/>
        <w:rPr>
          <w:rFonts w:eastAsia="Times New Roman" w:cs="Times New Roman"/>
          <w:b/>
        </w:rPr>
      </w:pPr>
      <w:r w:rsidRPr="005D7505">
        <w:rPr>
          <w:rFonts w:eastAsia="Times New Roman" w:cs="Times New Roman"/>
          <w:b/>
        </w:rPr>
        <w:t>Notice of Intent</w:t>
      </w:r>
      <w:r w:rsidR="002F1123" w:rsidRPr="005D7505">
        <w:rPr>
          <w:rFonts w:eastAsia="Times New Roman" w:cs="Times New Roman"/>
          <w:b/>
        </w:rPr>
        <w:t xml:space="preserve"> (Continuation)</w:t>
      </w:r>
    </w:p>
    <w:p w:rsidR="004A6AD4" w:rsidRPr="005D7505" w:rsidRDefault="004A6AD4" w:rsidP="00BA3703">
      <w:pPr>
        <w:spacing w:after="0" w:line="240" w:lineRule="auto"/>
        <w:rPr>
          <w:rFonts w:eastAsia="Times New Roman" w:cs="Times New Roman"/>
        </w:rPr>
      </w:pPr>
      <w:r w:rsidRPr="005D7505">
        <w:rPr>
          <w:rFonts w:eastAsia="Times New Roman" w:cs="Times New Roman"/>
        </w:rPr>
        <w:t>93 Framingham Rd. (Lot 7) - Melanson Development Corp. Inc.</w:t>
      </w:r>
    </w:p>
    <w:p w:rsidR="004A6AD4" w:rsidRPr="005D7505" w:rsidRDefault="00580216" w:rsidP="00665CAD">
      <w:pPr>
        <w:spacing w:after="0" w:line="240" w:lineRule="auto"/>
        <w:ind w:left="720"/>
        <w:rPr>
          <w:rFonts w:eastAsia="Times New Roman" w:cs="Times New Roman"/>
          <w:u w:val="single"/>
        </w:rPr>
      </w:pPr>
      <w:r w:rsidRPr="005D7505">
        <w:rPr>
          <w:rFonts w:eastAsia="Times New Roman" w:cs="Times New Roman"/>
        </w:rPr>
        <w:t>At the applicants request in order to gather additional information this item was</w:t>
      </w:r>
      <w:r w:rsidRPr="005D7505">
        <w:rPr>
          <w:rFonts w:eastAsia="Times New Roman" w:cs="Times New Roman"/>
          <w:u w:val="single"/>
        </w:rPr>
        <w:t xml:space="preserve"> continued to the next meeting on December 18, 2014. </w:t>
      </w:r>
    </w:p>
    <w:p w:rsidR="00580216" w:rsidRPr="005D7505" w:rsidRDefault="00580216" w:rsidP="004A6AD4">
      <w:pPr>
        <w:spacing w:after="0" w:line="240" w:lineRule="auto"/>
        <w:rPr>
          <w:rFonts w:eastAsia="Times New Roman" w:cs="Times New Roman"/>
          <w:b/>
        </w:rPr>
      </w:pPr>
    </w:p>
    <w:p w:rsidR="004A6AD4" w:rsidRPr="005D7505" w:rsidRDefault="004A6AD4" w:rsidP="004A6AD4">
      <w:pPr>
        <w:spacing w:after="0" w:line="240" w:lineRule="auto"/>
        <w:rPr>
          <w:rFonts w:eastAsia="Times New Roman" w:cs="Times New Roman"/>
          <w:b/>
        </w:rPr>
      </w:pPr>
      <w:r w:rsidRPr="005D7505">
        <w:rPr>
          <w:rFonts w:eastAsia="Times New Roman" w:cs="Times New Roman"/>
          <w:b/>
        </w:rPr>
        <w:t>Notice of Intent</w:t>
      </w:r>
      <w:r w:rsidR="005D7505">
        <w:rPr>
          <w:rFonts w:eastAsia="Times New Roman" w:cs="Times New Roman"/>
          <w:b/>
        </w:rPr>
        <w:t xml:space="preserve"> </w:t>
      </w:r>
      <w:r w:rsidR="002F1123" w:rsidRPr="005D7505">
        <w:rPr>
          <w:rFonts w:eastAsia="Times New Roman" w:cs="Times New Roman"/>
          <w:b/>
        </w:rPr>
        <w:t>(Continuation)</w:t>
      </w:r>
    </w:p>
    <w:p w:rsidR="004A6AD4" w:rsidRPr="005D7505" w:rsidRDefault="00BA3703" w:rsidP="004A6AD4">
      <w:pPr>
        <w:spacing w:after="0"/>
        <w:rPr>
          <w:rFonts w:eastAsia="Times New Roman" w:cs="Times New Roman"/>
        </w:rPr>
      </w:pPr>
      <w:r w:rsidRPr="005D7505">
        <w:rPr>
          <w:rFonts w:eastAsia="Times New Roman" w:cs="Times New Roman"/>
        </w:rPr>
        <w:t>9</w:t>
      </w:r>
      <w:r w:rsidR="004A6AD4" w:rsidRPr="005D7505">
        <w:rPr>
          <w:rFonts w:eastAsia="Times New Roman" w:cs="Times New Roman"/>
        </w:rPr>
        <w:t xml:space="preserve">3 Framingham Rd. (Lot 8) - Melanson Development Corp. Inc. </w:t>
      </w:r>
    </w:p>
    <w:p w:rsidR="00580216" w:rsidRPr="005D7505" w:rsidRDefault="00580216" w:rsidP="00665CAD">
      <w:pPr>
        <w:spacing w:after="0" w:line="240" w:lineRule="auto"/>
        <w:ind w:left="720"/>
        <w:rPr>
          <w:rFonts w:eastAsia="Times New Roman" w:cs="Times New Roman"/>
          <w:u w:val="single"/>
        </w:rPr>
      </w:pPr>
      <w:r w:rsidRPr="005D7505">
        <w:rPr>
          <w:rFonts w:eastAsia="Times New Roman" w:cs="Times New Roman"/>
        </w:rPr>
        <w:t xml:space="preserve">At the applicants request in order to gather additional information this item was </w:t>
      </w:r>
      <w:r w:rsidRPr="005D7505">
        <w:rPr>
          <w:rFonts w:eastAsia="Times New Roman" w:cs="Times New Roman"/>
          <w:u w:val="single"/>
        </w:rPr>
        <w:t xml:space="preserve">continued to the next meeting on December 18, 2014. </w:t>
      </w:r>
    </w:p>
    <w:p w:rsidR="00336103" w:rsidRPr="005D7505" w:rsidRDefault="00336103" w:rsidP="00580216">
      <w:pPr>
        <w:spacing w:after="0"/>
        <w:rPr>
          <w:rFonts w:eastAsia="Times New Roman" w:cs="Times New Roman"/>
        </w:rPr>
      </w:pPr>
    </w:p>
    <w:p w:rsidR="00336103" w:rsidRPr="005D7505" w:rsidRDefault="00336103" w:rsidP="00336103">
      <w:pPr>
        <w:spacing w:after="0"/>
        <w:rPr>
          <w:rFonts w:eastAsia="Times New Roman" w:cs="Times New Roman"/>
          <w:b/>
        </w:rPr>
      </w:pPr>
      <w:r w:rsidRPr="005D7505">
        <w:rPr>
          <w:rFonts w:eastAsia="Times New Roman" w:cs="Times New Roman"/>
          <w:b/>
        </w:rPr>
        <w:t>Draft Order of Conditions</w:t>
      </w:r>
      <w:r w:rsidR="00D62620" w:rsidRPr="005D7505">
        <w:rPr>
          <w:rFonts w:eastAsia="Times New Roman" w:cs="Times New Roman"/>
          <w:b/>
        </w:rPr>
        <w:t>:</w:t>
      </w:r>
    </w:p>
    <w:p w:rsidR="00580216" w:rsidRPr="005D7505" w:rsidRDefault="005D7505" w:rsidP="00580216">
      <w:pPr>
        <w:pStyle w:val="ListParagraph"/>
        <w:numPr>
          <w:ilvl w:val="0"/>
          <w:numId w:val="14"/>
        </w:numPr>
        <w:spacing w:after="0"/>
        <w:rPr>
          <w:rFonts w:eastAsia="Times New Roman" w:cs="Times New Roman"/>
          <w:u w:val="single"/>
        </w:rPr>
      </w:pPr>
      <w:r>
        <w:rPr>
          <w:rFonts w:eastAsia="Times New Roman" w:cs="Times New Roman"/>
        </w:rPr>
        <w:t xml:space="preserve">DEP 212-1142; </w:t>
      </w:r>
      <w:r w:rsidR="00A035E5" w:rsidRPr="005D7505">
        <w:rPr>
          <w:rFonts w:eastAsia="Times New Roman" w:cs="Times New Roman"/>
        </w:rPr>
        <w:t>1 D’Angelo Dr. and 150 Cedar Hill St. – Ken’s Foods</w:t>
      </w:r>
      <w:r>
        <w:rPr>
          <w:rFonts w:eastAsia="Times New Roman" w:cs="Times New Roman"/>
        </w:rPr>
        <w:t xml:space="preserve">.   </w:t>
      </w:r>
      <w:r w:rsidR="00580216" w:rsidRPr="005D7505">
        <w:rPr>
          <w:rFonts w:eastAsia="Times New Roman" w:cs="Times New Roman"/>
        </w:rPr>
        <w:t xml:space="preserve">The Commission reviewed a draft Order of Conditions, made some edits and </w:t>
      </w:r>
      <w:r w:rsidR="00580216" w:rsidRPr="005D7505">
        <w:rPr>
          <w:rFonts w:eastAsia="Times New Roman" w:cs="Times New Roman"/>
          <w:u w:val="single"/>
        </w:rPr>
        <w:t>voted unanimously 4-0 to issue an Order of Conditions as drafted and amended.</w:t>
      </w:r>
    </w:p>
    <w:p w:rsidR="00330B89" w:rsidRPr="005D7505" w:rsidRDefault="00330B89" w:rsidP="00A035E5">
      <w:pPr>
        <w:spacing w:after="0" w:line="240" w:lineRule="auto"/>
        <w:rPr>
          <w:rFonts w:eastAsia="Times New Roman" w:cs="Times New Roman"/>
        </w:rPr>
      </w:pPr>
    </w:p>
    <w:p w:rsidR="007A6F0E" w:rsidRPr="005D7505" w:rsidRDefault="000C63D6" w:rsidP="000C63D6">
      <w:pPr>
        <w:spacing w:after="0" w:line="240" w:lineRule="auto"/>
        <w:rPr>
          <w:rFonts w:eastAsia="Times New Roman" w:cs="Times New Roman"/>
          <w:b/>
        </w:rPr>
      </w:pPr>
      <w:r w:rsidRPr="005D7505">
        <w:rPr>
          <w:rFonts w:eastAsia="Times New Roman" w:cs="Times New Roman"/>
          <w:b/>
        </w:rPr>
        <w:t>Certificate of Compliance:</w:t>
      </w:r>
    </w:p>
    <w:p w:rsidR="00330B89" w:rsidRPr="005D7505" w:rsidRDefault="00A035E5" w:rsidP="000C63D6">
      <w:pPr>
        <w:pStyle w:val="ListParagraph"/>
        <w:numPr>
          <w:ilvl w:val="0"/>
          <w:numId w:val="14"/>
        </w:numPr>
        <w:spacing w:after="0" w:line="240" w:lineRule="auto"/>
        <w:rPr>
          <w:rFonts w:eastAsia="Times New Roman" w:cs="Times New Roman"/>
        </w:rPr>
      </w:pPr>
      <w:r w:rsidRPr="005D7505">
        <w:rPr>
          <w:rFonts w:eastAsia="Times New Roman" w:cs="Times New Roman"/>
        </w:rPr>
        <w:t>DEP 212-1093</w:t>
      </w:r>
      <w:r w:rsidRPr="005D7505">
        <w:rPr>
          <w:rFonts w:eastAsia="Times New Roman" w:cs="Times New Roman"/>
        </w:rPr>
        <w:tab/>
        <w:t>19 Boston Post Rd. – Royal Crest Bldg. 21/22</w:t>
      </w:r>
      <w:r w:rsidR="00665CAD">
        <w:rPr>
          <w:rFonts w:eastAsia="Times New Roman" w:cs="Times New Roman"/>
        </w:rPr>
        <w:t xml:space="preserve"> </w:t>
      </w:r>
      <w:r w:rsidR="00BA3703" w:rsidRPr="005D7505">
        <w:rPr>
          <w:rFonts w:eastAsia="Times New Roman" w:cs="Times New Roman"/>
        </w:rPr>
        <w:t xml:space="preserve">- this was voted on at </w:t>
      </w:r>
      <w:r w:rsidR="00363F32" w:rsidRPr="005D7505">
        <w:rPr>
          <w:rFonts w:eastAsia="Times New Roman" w:cs="Times New Roman"/>
        </w:rPr>
        <w:t>the last meeting, therefore, n</w:t>
      </w:r>
      <w:r w:rsidR="00BA3703" w:rsidRPr="005D7505">
        <w:rPr>
          <w:rFonts w:eastAsia="Times New Roman" w:cs="Times New Roman"/>
        </w:rPr>
        <w:t>o action</w:t>
      </w:r>
      <w:r w:rsidR="00363F32" w:rsidRPr="005D7505">
        <w:rPr>
          <w:rFonts w:eastAsia="Times New Roman" w:cs="Times New Roman"/>
        </w:rPr>
        <w:t xml:space="preserve"> was</w:t>
      </w:r>
      <w:r w:rsidR="00BA3703" w:rsidRPr="005D7505">
        <w:rPr>
          <w:rFonts w:eastAsia="Times New Roman" w:cs="Times New Roman"/>
        </w:rPr>
        <w:t xml:space="preserve"> taken.</w:t>
      </w:r>
    </w:p>
    <w:p w:rsidR="00330B89" w:rsidRPr="005D7505" w:rsidRDefault="00330B89" w:rsidP="000C63D6">
      <w:pPr>
        <w:spacing w:after="0" w:line="240" w:lineRule="auto"/>
        <w:rPr>
          <w:rFonts w:eastAsia="Times New Roman" w:cs="Times New Roman"/>
          <w:b/>
        </w:rPr>
      </w:pPr>
    </w:p>
    <w:p w:rsidR="00330B89" w:rsidRPr="005D7505" w:rsidRDefault="00404E3C" w:rsidP="00A035E5">
      <w:pPr>
        <w:pStyle w:val="ListParagraph"/>
        <w:spacing w:after="0" w:line="240" w:lineRule="auto"/>
        <w:ind w:left="0"/>
        <w:rPr>
          <w:rFonts w:eastAsia="Times New Roman" w:cs="Times New Roman"/>
          <w:b/>
        </w:rPr>
      </w:pPr>
      <w:r w:rsidRPr="005D7505">
        <w:rPr>
          <w:rFonts w:eastAsia="Times New Roman" w:cs="Times New Roman"/>
          <w:b/>
        </w:rPr>
        <w:t>Project Updates</w:t>
      </w:r>
      <w:r w:rsidR="00471BD3" w:rsidRPr="005D7505">
        <w:rPr>
          <w:rFonts w:eastAsia="Times New Roman" w:cs="Times New Roman"/>
          <w:b/>
        </w:rPr>
        <w:t>/Discussion</w:t>
      </w:r>
      <w:r w:rsidRPr="005D7505">
        <w:rPr>
          <w:rFonts w:eastAsia="Times New Roman" w:cs="Times New Roman"/>
          <w:b/>
        </w:rPr>
        <w:t>:</w:t>
      </w:r>
    </w:p>
    <w:p w:rsidR="00363F32" w:rsidRPr="005D7505" w:rsidRDefault="00363F32" w:rsidP="00363F32">
      <w:pPr>
        <w:pStyle w:val="ListParagraph"/>
        <w:numPr>
          <w:ilvl w:val="0"/>
          <w:numId w:val="14"/>
        </w:numPr>
        <w:spacing w:after="0" w:line="240" w:lineRule="auto"/>
        <w:rPr>
          <w:rFonts w:eastAsia="Times New Roman" w:cs="Times New Roman"/>
          <w:b/>
        </w:rPr>
      </w:pPr>
      <w:r w:rsidRPr="005D7505">
        <w:rPr>
          <w:rFonts w:eastAsia="Times New Roman" w:cs="Times New Roman"/>
        </w:rPr>
        <w:t xml:space="preserve">Dennis Demers asked the Commission to look into the use of straight salt no sand for winter roadways which is the policy of the DPW now.   He is concerned that this may have negative impacts to the wetlands and water quality and wanted to know what the science says about this practice, if it is environmentally sound or not.  He is also concerned that straight salt will rust out all the drainage structures and put added cost onto the city in the long run in the form of repairs and replacements.   The Commission agreed that this should be looked into, </w:t>
      </w:r>
      <w:r w:rsidR="00665CAD">
        <w:rPr>
          <w:rFonts w:eastAsia="Times New Roman" w:cs="Times New Roman"/>
        </w:rPr>
        <w:t xml:space="preserve"> </w:t>
      </w:r>
      <w:r w:rsidRPr="005D7505">
        <w:rPr>
          <w:rFonts w:eastAsia="Times New Roman" w:cs="Times New Roman"/>
        </w:rPr>
        <w:t>Ms. Ryder will make some inquiries to OARS and Div. Fish and Wildlife to see what the science says about this too.</w:t>
      </w:r>
      <w:r w:rsidR="00665CAD">
        <w:rPr>
          <w:rFonts w:eastAsia="Times New Roman" w:cs="Times New Roman"/>
        </w:rPr>
        <w:t xml:space="preserve"> </w:t>
      </w:r>
      <w:r w:rsidRPr="005D7505">
        <w:rPr>
          <w:rFonts w:eastAsia="Times New Roman" w:cs="Times New Roman"/>
        </w:rPr>
        <w:t xml:space="preserve"> She will report back to the Commission and then if needed, the Commission will meet with the DPW to discuss.</w:t>
      </w:r>
    </w:p>
    <w:p w:rsidR="00330B89" w:rsidRPr="005D7505" w:rsidRDefault="00330B89" w:rsidP="00672B0A">
      <w:pPr>
        <w:spacing w:after="0" w:line="240" w:lineRule="auto"/>
        <w:jc w:val="both"/>
        <w:rPr>
          <w:rFonts w:eastAsia="Times New Roman" w:cs="Times New Roman"/>
          <w:b/>
        </w:rPr>
      </w:pPr>
    </w:p>
    <w:p w:rsidR="000B7BF7" w:rsidRPr="005D7505" w:rsidRDefault="00672B0A" w:rsidP="00672B0A">
      <w:pPr>
        <w:spacing w:after="0" w:line="240" w:lineRule="auto"/>
        <w:jc w:val="both"/>
        <w:rPr>
          <w:rFonts w:eastAsia="Times New Roman" w:cs="Times New Roman"/>
          <w:b/>
        </w:rPr>
      </w:pPr>
      <w:r w:rsidRPr="005D7505">
        <w:rPr>
          <w:rFonts w:eastAsia="Times New Roman" w:cs="Times New Roman"/>
          <w:b/>
        </w:rPr>
        <w:t>Correspondence/Other Business</w:t>
      </w:r>
      <w:r w:rsidR="00297098" w:rsidRPr="005D7505">
        <w:rPr>
          <w:rFonts w:eastAsia="Times New Roman" w:cs="Times New Roman"/>
          <w:b/>
        </w:rPr>
        <w:t>:</w:t>
      </w:r>
    </w:p>
    <w:p w:rsidR="002F1123" w:rsidRPr="005D7505" w:rsidRDefault="002F1123" w:rsidP="002F1123">
      <w:pPr>
        <w:pStyle w:val="ListParagraph"/>
        <w:numPr>
          <w:ilvl w:val="0"/>
          <w:numId w:val="13"/>
        </w:numPr>
        <w:spacing w:after="0" w:line="240" w:lineRule="auto"/>
        <w:jc w:val="both"/>
        <w:rPr>
          <w:rFonts w:eastAsia="Times New Roman" w:cs="Times New Roman"/>
        </w:rPr>
      </w:pPr>
      <w:r w:rsidRPr="005D7505">
        <w:rPr>
          <w:rFonts w:eastAsia="Times New Roman" w:cs="Times New Roman"/>
        </w:rPr>
        <w:t>Felton Conservation Land – Community Garden ideas</w:t>
      </w:r>
      <w:r w:rsidR="005D7505" w:rsidRPr="005D7505">
        <w:rPr>
          <w:rFonts w:eastAsia="Times New Roman" w:cs="Times New Roman"/>
        </w:rPr>
        <w:t>.  Ms. Ryder will provide some alternative locations for a community garden at the next meeting.</w:t>
      </w:r>
    </w:p>
    <w:p w:rsidR="007A6F0E" w:rsidRPr="005D7505" w:rsidRDefault="007A6F0E" w:rsidP="00657CFE">
      <w:pPr>
        <w:spacing w:after="0" w:line="240" w:lineRule="auto"/>
        <w:jc w:val="both"/>
        <w:rPr>
          <w:rFonts w:eastAsia="Times New Roman" w:cs="Times New Roman"/>
        </w:rPr>
      </w:pPr>
    </w:p>
    <w:p w:rsidR="00404E3C" w:rsidRPr="005D7505" w:rsidRDefault="00404E3C" w:rsidP="00404E3C">
      <w:pPr>
        <w:spacing w:after="0" w:line="240" w:lineRule="auto"/>
        <w:rPr>
          <w:rFonts w:eastAsia="Times New Roman" w:cs="Times New Roman"/>
          <w:b/>
        </w:rPr>
      </w:pPr>
      <w:r w:rsidRPr="005D7505">
        <w:rPr>
          <w:rFonts w:eastAsia="Times New Roman" w:cs="Times New Roman"/>
          <w:b/>
        </w:rPr>
        <w:t>Meetings:</w:t>
      </w:r>
    </w:p>
    <w:p w:rsidR="00404E3C" w:rsidRPr="005D7505" w:rsidRDefault="00404E3C" w:rsidP="00404E3C">
      <w:pPr>
        <w:pStyle w:val="ListParagraph"/>
        <w:numPr>
          <w:ilvl w:val="0"/>
          <w:numId w:val="2"/>
        </w:numPr>
        <w:spacing w:after="0" w:line="240" w:lineRule="auto"/>
        <w:rPr>
          <w:rFonts w:eastAsia="Times New Roman" w:cs="Times New Roman"/>
        </w:rPr>
      </w:pPr>
      <w:r w:rsidRPr="005D7505">
        <w:rPr>
          <w:rFonts w:eastAsia="Times New Roman" w:cs="Times New Roman"/>
        </w:rPr>
        <w:t>Next Conservatio</w:t>
      </w:r>
      <w:r w:rsidR="00F7712E" w:rsidRPr="005D7505">
        <w:rPr>
          <w:rFonts w:eastAsia="Times New Roman" w:cs="Times New Roman"/>
        </w:rPr>
        <w:t xml:space="preserve">n </w:t>
      </w:r>
      <w:r w:rsidR="007A6F0E" w:rsidRPr="005D7505">
        <w:rPr>
          <w:rFonts w:eastAsia="Times New Roman" w:cs="Times New Roman"/>
        </w:rPr>
        <w:t xml:space="preserve">Commission meetings:  </w:t>
      </w:r>
      <w:r w:rsidR="00A035E5" w:rsidRPr="005D7505">
        <w:rPr>
          <w:rFonts w:eastAsia="Times New Roman" w:cs="Times New Roman"/>
        </w:rPr>
        <w:t xml:space="preserve"> December 18</w:t>
      </w:r>
      <w:r w:rsidR="00A035E5" w:rsidRPr="005D7505">
        <w:rPr>
          <w:rFonts w:eastAsia="Times New Roman" w:cs="Times New Roman"/>
          <w:vertAlign w:val="superscript"/>
        </w:rPr>
        <w:t>th</w:t>
      </w:r>
      <w:r w:rsidR="00A035E5" w:rsidRPr="005D7505">
        <w:rPr>
          <w:rFonts w:eastAsia="Times New Roman" w:cs="Times New Roman"/>
        </w:rPr>
        <w:t>, 2014  and January 8, 2015</w:t>
      </w:r>
      <w:r w:rsidRPr="005D7505">
        <w:rPr>
          <w:rFonts w:eastAsia="Times New Roman" w:cs="Times New Roman"/>
        </w:rPr>
        <w:t xml:space="preserve">  (Thursdays)</w:t>
      </w:r>
    </w:p>
    <w:p w:rsidR="00471BD3" w:rsidRPr="005D7505" w:rsidRDefault="00471BD3" w:rsidP="00471BD3">
      <w:pPr>
        <w:spacing w:after="0" w:line="240" w:lineRule="auto"/>
        <w:rPr>
          <w:rFonts w:eastAsia="Times New Roman" w:cs="Times New Roman"/>
          <w:b/>
        </w:rPr>
      </w:pPr>
    </w:p>
    <w:p w:rsidR="000C63D6" w:rsidRPr="005D7505" w:rsidRDefault="00404E3C" w:rsidP="000C63D6">
      <w:pPr>
        <w:spacing w:after="0" w:line="240" w:lineRule="auto"/>
        <w:rPr>
          <w:rFonts w:eastAsia="Times New Roman" w:cs="Times New Roman"/>
        </w:rPr>
      </w:pPr>
      <w:r w:rsidRPr="005D7505">
        <w:rPr>
          <w:rFonts w:eastAsia="Times New Roman" w:cs="Times New Roman"/>
          <w:b/>
        </w:rPr>
        <w:t>Adjournment</w:t>
      </w:r>
    </w:p>
    <w:p w:rsidR="00516078" w:rsidRPr="005D7505" w:rsidRDefault="00516078">
      <w:r w:rsidRPr="005D7505">
        <w:t>There being no further business</w:t>
      </w:r>
      <w:r w:rsidR="00665CAD">
        <w:t>,</w:t>
      </w:r>
      <w:r w:rsidRPr="005D7505">
        <w:t xml:space="preserve"> the </w:t>
      </w:r>
      <w:r w:rsidR="005D7505" w:rsidRPr="005D7505">
        <w:t>meeting was adjourned at 8:00 PM</w:t>
      </w:r>
    </w:p>
    <w:p w:rsidR="00516078" w:rsidRPr="005D7505" w:rsidRDefault="00516078" w:rsidP="005D7505">
      <w:pPr>
        <w:spacing w:line="240" w:lineRule="auto"/>
      </w:pPr>
      <w:r w:rsidRPr="005D7505">
        <w:t>Respectfully submitted,</w:t>
      </w:r>
    </w:p>
    <w:p w:rsidR="00516078" w:rsidRPr="005D7505" w:rsidRDefault="00516078" w:rsidP="005D7505">
      <w:pPr>
        <w:spacing w:line="240" w:lineRule="auto"/>
      </w:pPr>
    </w:p>
    <w:p w:rsidR="005D7505" w:rsidRDefault="00516078" w:rsidP="00665CAD">
      <w:pPr>
        <w:spacing w:after="0" w:line="240" w:lineRule="auto"/>
      </w:pPr>
      <w:r w:rsidRPr="005D7505">
        <w:t>Priscilla Ryder</w:t>
      </w:r>
    </w:p>
    <w:p w:rsidR="00516078" w:rsidRPr="005D7505" w:rsidRDefault="00516078" w:rsidP="005D7505">
      <w:pPr>
        <w:spacing w:line="240" w:lineRule="auto"/>
      </w:pPr>
      <w:r w:rsidRPr="005D7505">
        <w:t>Conservation Officer</w:t>
      </w:r>
    </w:p>
    <w:sectPr w:rsidR="00516078" w:rsidRPr="005D7505" w:rsidSect="007A6F0E">
      <w:headerReference w:type="default" r:id="rId8"/>
      <w:footerReference w:type="first" r:id="rId9"/>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E43" w:rsidRDefault="00DD1E43" w:rsidP="007A6F0E">
      <w:pPr>
        <w:spacing w:after="0" w:line="240" w:lineRule="auto"/>
      </w:pPr>
      <w:r>
        <w:separator/>
      </w:r>
    </w:p>
  </w:endnote>
  <w:endnote w:type="continuationSeparator" w:id="0">
    <w:p w:rsidR="00DD1E43" w:rsidRDefault="00DD1E43" w:rsidP="007A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132207"/>
      <w:docPartObj>
        <w:docPartGallery w:val="Page Numbers (Bottom of Page)"/>
        <w:docPartUnique/>
      </w:docPartObj>
    </w:sdtPr>
    <w:sdtEndPr/>
    <w:sdtContent>
      <w:sdt>
        <w:sdtPr>
          <w:id w:val="-1669238322"/>
          <w:docPartObj>
            <w:docPartGallery w:val="Page Numbers (Top of Page)"/>
            <w:docPartUnique/>
          </w:docPartObj>
        </w:sdtPr>
        <w:sdtEndPr/>
        <w:sdtContent>
          <w:p w:rsidR="00557479" w:rsidRDefault="0055747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3760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7600">
              <w:rPr>
                <w:b/>
                <w:bCs/>
                <w:noProof/>
              </w:rPr>
              <w:t>2</w:t>
            </w:r>
            <w:r>
              <w:rPr>
                <w:b/>
                <w:bCs/>
                <w:sz w:val="24"/>
                <w:szCs w:val="24"/>
              </w:rPr>
              <w:fldChar w:fldCharType="end"/>
            </w:r>
          </w:p>
        </w:sdtContent>
      </w:sdt>
    </w:sdtContent>
  </w:sdt>
  <w:p w:rsidR="00557479" w:rsidRDefault="005574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E43" w:rsidRDefault="00DD1E43" w:rsidP="007A6F0E">
      <w:pPr>
        <w:spacing w:after="0" w:line="240" w:lineRule="auto"/>
      </w:pPr>
      <w:r>
        <w:separator/>
      </w:r>
    </w:p>
  </w:footnote>
  <w:footnote w:type="continuationSeparator" w:id="0">
    <w:p w:rsidR="00DD1E43" w:rsidRDefault="00DD1E43" w:rsidP="007A6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sdtContent>
      <w:p w:rsidR="00557479" w:rsidRDefault="00557479" w:rsidP="007A6F0E">
        <w:pPr>
          <w:pStyle w:val="Header"/>
          <w:jc w:val="right"/>
        </w:pPr>
        <w:r>
          <w:t>Conservation Commission</w:t>
        </w:r>
      </w:p>
      <w:p w:rsidR="00557479" w:rsidRDefault="00516078" w:rsidP="007A6F0E">
        <w:pPr>
          <w:pStyle w:val="Header"/>
          <w:jc w:val="right"/>
        </w:pPr>
        <w:r>
          <w:t>Minutes</w:t>
        </w:r>
        <w:r w:rsidR="00A035E5">
          <w:t>– December 4</w:t>
        </w:r>
        <w:r w:rsidR="00557479">
          <w:t>, 2014</w:t>
        </w:r>
      </w:p>
      <w:p w:rsidR="00557479" w:rsidRDefault="00557479" w:rsidP="007A6F0E">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3760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7600">
          <w:rPr>
            <w:b/>
            <w:bCs/>
            <w:noProof/>
          </w:rPr>
          <w:t>2</w:t>
        </w:r>
        <w:r>
          <w:rPr>
            <w:b/>
            <w:bCs/>
            <w:sz w:val="24"/>
            <w:szCs w:val="24"/>
          </w:rPr>
          <w:fldChar w:fldCharType="end"/>
        </w:r>
      </w:p>
    </w:sdtContent>
  </w:sdt>
  <w:p w:rsidR="00557479" w:rsidRDefault="00557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1DF3"/>
    <w:multiLevelType w:val="hybridMultilevel"/>
    <w:tmpl w:val="337223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7B20CA2"/>
    <w:multiLevelType w:val="hybridMultilevel"/>
    <w:tmpl w:val="9A4C0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0C2499E"/>
    <w:multiLevelType w:val="hybridMultilevel"/>
    <w:tmpl w:val="E98C2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D790EBF"/>
    <w:multiLevelType w:val="hybridMultilevel"/>
    <w:tmpl w:val="38068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177A00"/>
    <w:multiLevelType w:val="hybridMultilevel"/>
    <w:tmpl w:val="3A38F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B74757B"/>
    <w:multiLevelType w:val="hybridMultilevel"/>
    <w:tmpl w:val="A23EB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19E2B6C"/>
    <w:multiLevelType w:val="hybridMultilevel"/>
    <w:tmpl w:val="F6027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2011CC0"/>
    <w:multiLevelType w:val="hybridMultilevel"/>
    <w:tmpl w:val="3612C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99062A"/>
    <w:multiLevelType w:val="hybridMultilevel"/>
    <w:tmpl w:val="3AB0B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E7F45E3"/>
    <w:multiLevelType w:val="hybridMultilevel"/>
    <w:tmpl w:val="B6BC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994CEA"/>
    <w:multiLevelType w:val="hybridMultilevel"/>
    <w:tmpl w:val="93443E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A85218D"/>
    <w:multiLevelType w:val="hybridMultilevel"/>
    <w:tmpl w:val="A9280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AB37851"/>
    <w:multiLevelType w:val="hybridMultilevel"/>
    <w:tmpl w:val="2CAAC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D284216"/>
    <w:multiLevelType w:val="hybridMultilevel"/>
    <w:tmpl w:val="FF948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13"/>
  </w:num>
  <w:num w:numId="4">
    <w:abstractNumId w:val="4"/>
  </w:num>
  <w:num w:numId="5">
    <w:abstractNumId w:val="6"/>
  </w:num>
  <w:num w:numId="6">
    <w:abstractNumId w:val="12"/>
  </w:num>
  <w:num w:numId="7">
    <w:abstractNumId w:val="0"/>
  </w:num>
  <w:num w:numId="8">
    <w:abstractNumId w:val="9"/>
  </w:num>
  <w:num w:numId="9">
    <w:abstractNumId w:val="11"/>
  </w:num>
  <w:num w:numId="10">
    <w:abstractNumId w:val="5"/>
  </w:num>
  <w:num w:numId="11">
    <w:abstractNumId w:val="8"/>
  </w:num>
  <w:num w:numId="12">
    <w:abstractNumId w:val="2"/>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3D6"/>
    <w:rsid w:val="000B7BF7"/>
    <w:rsid w:val="000C1AF3"/>
    <w:rsid w:val="000C6331"/>
    <w:rsid w:val="000C63D6"/>
    <w:rsid w:val="000F36B9"/>
    <w:rsid w:val="00136F39"/>
    <w:rsid w:val="00182823"/>
    <w:rsid w:val="00221C7F"/>
    <w:rsid w:val="00297098"/>
    <w:rsid w:val="002F1123"/>
    <w:rsid w:val="00330B89"/>
    <w:rsid w:val="00336103"/>
    <w:rsid w:val="00363F32"/>
    <w:rsid w:val="00404E3C"/>
    <w:rsid w:val="00471BD3"/>
    <w:rsid w:val="004A6AD4"/>
    <w:rsid w:val="00516078"/>
    <w:rsid w:val="00540213"/>
    <w:rsid w:val="00557479"/>
    <w:rsid w:val="00580216"/>
    <w:rsid w:val="005A272F"/>
    <w:rsid w:val="005D7505"/>
    <w:rsid w:val="00657CFE"/>
    <w:rsid w:val="00665CAD"/>
    <w:rsid w:val="00672B0A"/>
    <w:rsid w:val="00677F67"/>
    <w:rsid w:val="00737600"/>
    <w:rsid w:val="007657F8"/>
    <w:rsid w:val="00796C2C"/>
    <w:rsid w:val="007A6F0E"/>
    <w:rsid w:val="007B08B9"/>
    <w:rsid w:val="007B6A8E"/>
    <w:rsid w:val="00870CF9"/>
    <w:rsid w:val="0087141B"/>
    <w:rsid w:val="00911B23"/>
    <w:rsid w:val="00911C4B"/>
    <w:rsid w:val="009220AA"/>
    <w:rsid w:val="00992537"/>
    <w:rsid w:val="009E28E7"/>
    <w:rsid w:val="00A035E5"/>
    <w:rsid w:val="00B01F05"/>
    <w:rsid w:val="00B67FEE"/>
    <w:rsid w:val="00BA3703"/>
    <w:rsid w:val="00BF2EE1"/>
    <w:rsid w:val="00CC7D2B"/>
    <w:rsid w:val="00CD0AF9"/>
    <w:rsid w:val="00CE208A"/>
    <w:rsid w:val="00D57D13"/>
    <w:rsid w:val="00D62620"/>
    <w:rsid w:val="00D662AE"/>
    <w:rsid w:val="00DD1E43"/>
    <w:rsid w:val="00DE5BE1"/>
    <w:rsid w:val="00E2352F"/>
    <w:rsid w:val="00E36B17"/>
    <w:rsid w:val="00EA432A"/>
    <w:rsid w:val="00F7712E"/>
    <w:rsid w:val="00F7750E"/>
    <w:rsid w:val="00F94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3D6"/>
    <w:pPr>
      <w:ind w:left="720"/>
      <w:contextualSpacing/>
    </w:pPr>
  </w:style>
  <w:style w:type="paragraph" w:styleId="BalloonText">
    <w:name w:val="Balloon Text"/>
    <w:basedOn w:val="Normal"/>
    <w:link w:val="BalloonTextChar"/>
    <w:uiPriority w:val="99"/>
    <w:semiHidden/>
    <w:unhideWhenUsed/>
    <w:rsid w:val="00DE5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BE1"/>
    <w:rPr>
      <w:rFonts w:ascii="Tahoma" w:hAnsi="Tahoma" w:cs="Tahoma"/>
      <w:sz w:val="16"/>
      <w:szCs w:val="16"/>
    </w:rPr>
  </w:style>
  <w:style w:type="paragraph" w:styleId="Header">
    <w:name w:val="header"/>
    <w:basedOn w:val="Normal"/>
    <w:link w:val="HeaderChar"/>
    <w:uiPriority w:val="99"/>
    <w:unhideWhenUsed/>
    <w:rsid w:val="007A6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F0E"/>
  </w:style>
  <w:style w:type="paragraph" w:styleId="Footer">
    <w:name w:val="footer"/>
    <w:basedOn w:val="Normal"/>
    <w:link w:val="FooterChar"/>
    <w:uiPriority w:val="99"/>
    <w:unhideWhenUsed/>
    <w:rsid w:val="007A6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F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3D6"/>
    <w:pPr>
      <w:ind w:left="720"/>
      <w:contextualSpacing/>
    </w:pPr>
  </w:style>
  <w:style w:type="paragraph" w:styleId="BalloonText">
    <w:name w:val="Balloon Text"/>
    <w:basedOn w:val="Normal"/>
    <w:link w:val="BalloonTextChar"/>
    <w:uiPriority w:val="99"/>
    <w:semiHidden/>
    <w:unhideWhenUsed/>
    <w:rsid w:val="00DE5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BE1"/>
    <w:rPr>
      <w:rFonts w:ascii="Tahoma" w:hAnsi="Tahoma" w:cs="Tahoma"/>
      <w:sz w:val="16"/>
      <w:szCs w:val="16"/>
    </w:rPr>
  </w:style>
  <w:style w:type="paragraph" w:styleId="Header">
    <w:name w:val="header"/>
    <w:basedOn w:val="Normal"/>
    <w:link w:val="HeaderChar"/>
    <w:uiPriority w:val="99"/>
    <w:unhideWhenUsed/>
    <w:rsid w:val="007A6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F0E"/>
  </w:style>
  <w:style w:type="paragraph" w:styleId="Footer">
    <w:name w:val="footer"/>
    <w:basedOn w:val="Normal"/>
    <w:link w:val="FooterChar"/>
    <w:uiPriority w:val="99"/>
    <w:unhideWhenUsed/>
    <w:rsid w:val="007A6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Marlborough</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Brown</dc:creator>
  <cp:lastModifiedBy>Susan Brown</cp:lastModifiedBy>
  <cp:revision>3</cp:revision>
  <cp:lastPrinted>2015-01-15T16:03:00Z</cp:lastPrinted>
  <dcterms:created xsi:type="dcterms:W3CDTF">2014-12-29T15:01:00Z</dcterms:created>
  <dcterms:modified xsi:type="dcterms:W3CDTF">2015-01-15T16:03:00Z</dcterms:modified>
</cp:coreProperties>
</file>